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comgrade"/>
        <w:tblpPr w:leftFromText="141" w:rightFromText="141" w:vertAnchor="page" w:horzAnchor="margin" w:tblpY="1771"/>
        <w:tblW w:w="8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7"/>
      </w:tblGrid>
      <w:tr w:rsidR="001E4398" w:rsidRPr="000039D5" w14:paraId="72A321AC" w14:textId="77777777" w:rsidTr="00133A3E">
        <w:trPr>
          <w:trHeight w:val="643"/>
        </w:trPr>
        <w:tc>
          <w:tcPr>
            <w:tcW w:w="8787" w:type="dxa"/>
          </w:tcPr>
          <w:p w14:paraId="0E7AC2ED" w14:textId="77777777" w:rsidR="00B32367" w:rsidRDefault="00B32367" w:rsidP="00B3236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79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TÍTULO CLARO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</w:t>
            </w:r>
            <w:r w:rsidRPr="00C579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CON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CISO, COM NO</w:t>
            </w:r>
            <w:r w:rsidRPr="00C579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MÁXIMO DE 20 PALAVRAS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EM FONTE </w:t>
            </w:r>
            <w:r w:rsidRPr="00C579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TIMES NEW ROMAN 12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 </w:t>
            </w:r>
            <w:r w:rsidRPr="00C579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LETRA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C579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 </w:t>
            </w:r>
            <w:r w:rsidRPr="00C579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MAIÚSCULA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14:paraId="4EDC407F" w14:textId="5B96665E" w:rsidR="00C5798F" w:rsidRPr="00C5798F" w:rsidRDefault="00C5798F" w:rsidP="00B36C46"/>
        </w:tc>
      </w:tr>
      <w:tr w:rsidR="001E4398" w:rsidRPr="00B67DE8" w14:paraId="4A6C24C0" w14:textId="77777777" w:rsidTr="00133A3E">
        <w:trPr>
          <w:trHeight w:val="517"/>
        </w:trPr>
        <w:tc>
          <w:tcPr>
            <w:tcW w:w="8787" w:type="dxa"/>
          </w:tcPr>
          <w:p w14:paraId="774FC602" w14:textId="7AE3AFB3" w:rsidR="001E4398" w:rsidRPr="00B67DE8" w:rsidRDefault="00B67DE8" w:rsidP="00B868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DE8">
              <w:rPr>
                <w:rFonts w:ascii="Times New Roman" w:hAnsi="Times New Roman" w:cs="Times New Roman"/>
                <w:sz w:val="24"/>
                <w:szCs w:val="24"/>
              </w:rPr>
              <w:t>Primeiro Autor</w:t>
            </w:r>
            <w:r w:rsidRPr="00B8687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B67DE8">
              <w:rPr>
                <w:rFonts w:ascii="Times New Roman" w:hAnsi="Times New Roman" w:cs="Times New Roman"/>
                <w:sz w:val="24"/>
                <w:szCs w:val="24"/>
              </w:rPr>
              <w:t>*, Segundo Autor</w:t>
            </w:r>
            <w:r w:rsidRPr="00B8687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B67DE8">
              <w:rPr>
                <w:rFonts w:ascii="Times New Roman" w:hAnsi="Times New Roman" w:cs="Times New Roman"/>
                <w:sz w:val="24"/>
                <w:szCs w:val="24"/>
              </w:rPr>
              <w:t>, Terceiro Autor</w:t>
            </w:r>
            <w:r w:rsidRPr="00B8687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B67DE8">
              <w:rPr>
                <w:rFonts w:ascii="Times New Roman" w:hAnsi="Times New Roman" w:cs="Times New Roman"/>
                <w:sz w:val="24"/>
                <w:szCs w:val="24"/>
              </w:rPr>
              <w:t>, Quarto Autor</w:t>
            </w:r>
            <w:r w:rsidRPr="00B8687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="002119FF">
              <w:rPr>
                <w:rFonts w:ascii="Times New Roman" w:hAnsi="Times New Roman" w:cs="Times New Roman"/>
                <w:sz w:val="24"/>
                <w:szCs w:val="24"/>
              </w:rPr>
              <w:t>, ...</w:t>
            </w:r>
            <w:r w:rsidRPr="00B67DE8">
              <w:rPr>
                <w:rFonts w:ascii="Times New Roman" w:hAnsi="Times New Roman" w:cs="Times New Roman"/>
                <w:sz w:val="24"/>
                <w:szCs w:val="24"/>
              </w:rPr>
              <w:t xml:space="preserve"> (Times New Roman 12)</w:t>
            </w:r>
          </w:p>
        </w:tc>
      </w:tr>
      <w:tr w:rsidR="001E4398" w:rsidRPr="00271A00" w14:paraId="3088001F" w14:textId="77777777" w:rsidTr="00133A3E">
        <w:trPr>
          <w:trHeight w:val="1017"/>
        </w:trPr>
        <w:tc>
          <w:tcPr>
            <w:tcW w:w="8787" w:type="dxa"/>
          </w:tcPr>
          <w:p w14:paraId="208067AA" w14:textId="77777777" w:rsidR="008D55DE" w:rsidRPr="00DD25A6" w:rsidRDefault="008D55DE" w:rsidP="00B36C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25A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  <w:r w:rsidR="001E4398" w:rsidRPr="00DD25A6">
              <w:rPr>
                <w:rFonts w:ascii="Times New Roman" w:hAnsi="Times New Roman" w:cs="Times New Roman"/>
                <w:sz w:val="20"/>
                <w:szCs w:val="20"/>
              </w:rPr>
              <w:t xml:space="preserve">*Pesquisador Científico; Programa de Mestrado em Ciências Ambientais; Est. Projetada F-1, s/n - Fazenda Santa Rita; 99999-999 - Fernandópolis </w:t>
            </w:r>
            <w:r w:rsidR="0025488B" w:rsidRPr="00DD25A6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1E4398" w:rsidRPr="00DD25A6">
              <w:rPr>
                <w:rFonts w:ascii="Times New Roman" w:hAnsi="Times New Roman" w:cs="Times New Roman"/>
                <w:sz w:val="20"/>
                <w:szCs w:val="20"/>
              </w:rPr>
              <w:t xml:space="preserve"> SP</w:t>
            </w:r>
            <w:r w:rsidR="0025488B" w:rsidRPr="00DD25A6">
              <w:rPr>
                <w:rFonts w:ascii="Times New Roman" w:hAnsi="Times New Roman" w:cs="Times New Roman"/>
                <w:sz w:val="20"/>
                <w:szCs w:val="20"/>
              </w:rPr>
              <w:t>; Brasil</w:t>
            </w:r>
            <w:r w:rsidR="001E4398" w:rsidRPr="00DD25A6">
              <w:rPr>
                <w:rFonts w:ascii="Times New Roman" w:hAnsi="Times New Roman" w:cs="Times New Roman"/>
                <w:sz w:val="20"/>
                <w:szCs w:val="20"/>
              </w:rPr>
              <w:t xml:space="preserve">; firstauthor@ub.edu.br; </w:t>
            </w:r>
          </w:p>
          <w:p w14:paraId="454172E4" w14:textId="6F86C60B" w:rsidR="008D55DE" w:rsidRPr="00DD25A6" w:rsidRDefault="008D55DE" w:rsidP="00B36C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25A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="00A753F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,3</w:t>
            </w:r>
            <w:r w:rsidR="001E4398" w:rsidRPr="00DD25A6">
              <w:rPr>
                <w:rFonts w:ascii="Times New Roman" w:hAnsi="Times New Roman" w:cs="Times New Roman"/>
                <w:sz w:val="20"/>
                <w:szCs w:val="20"/>
              </w:rPr>
              <w:t>Universidade</w:t>
            </w:r>
            <w:r w:rsidR="0046625C" w:rsidRPr="00DD25A6">
              <w:rPr>
                <w:rFonts w:ascii="Times New Roman" w:hAnsi="Times New Roman" w:cs="Times New Roman"/>
                <w:sz w:val="20"/>
                <w:szCs w:val="20"/>
              </w:rPr>
              <w:t xml:space="preserve"> Federal de Pesquisa</w:t>
            </w:r>
            <w:r w:rsidR="001E4398" w:rsidRPr="00DD25A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46625C" w:rsidRPr="00DD25A6">
              <w:rPr>
                <w:rFonts w:ascii="Times New Roman" w:hAnsi="Times New Roman" w:cs="Times New Roman"/>
                <w:sz w:val="20"/>
                <w:szCs w:val="20"/>
              </w:rPr>
              <w:t>São Paulo</w:t>
            </w:r>
            <w:r w:rsidR="001E4398" w:rsidRPr="00DD25A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546F6" w:rsidRPr="00DD25A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5488B" w:rsidRPr="00DD25A6">
              <w:rPr>
                <w:rFonts w:ascii="Times New Roman" w:hAnsi="Times New Roman" w:cs="Times New Roman"/>
                <w:sz w:val="20"/>
                <w:szCs w:val="20"/>
              </w:rPr>
              <w:t>Brasil</w:t>
            </w:r>
            <w:r w:rsidR="001E4398" w:rsidRPr="00DD25A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3D2D96A7" w14:textId="77498A0F" w:rsidR="008D55DE" w:rsidRPr="00DD25A6" w:rsidRDefault="00A753F7" w:rsidP="00B36C4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753F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4</w:t>
            </w:r>
            <w:r w:rsidR="004546F6" w:rsidRPr="00DD25A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University of Cambridge</w:t>
            </w:r>
            <w:r w:rsidR="001E4398" w:rsidRPr="00DD25A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="00BB4E7E" w:rsidRPr="00DD25A6">
              <w:rPr>
                <w:lang w:val="en-US"/>
              </w:rPr>
              <w:t xml:space="preserve"> </w:t>
            </w:r>
            <w:r w:rsidR="00BB4E7E" w:rsidRPr="00DD25A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England, </w:t>
            </w:r>
            <w:r w:rsidR="0025488B" w:rsidRPr="00DD25A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United Kingdom</w:t>
            </w:r>
            <w:r w:rsidR="001E4398" w:rsidRPr="00DD25A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(Times New Roman 10) </w:t>
            </w:r>
          </w:p>
          <w:p w14:paraId="31CAB47D" w14:textId="5D893507" w:rsidR="001E4398" w:rsidRPr="00271A00" w:rsidRDefault="001E4398" w:rsidP="00B36C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A0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B67DE8" w:rsidRPr="00271A00">
              <w:rPr>
                <w:rFonts w:ascii="Times New Roman" w:hAnsi="Times New Roman" w:cs="Times New Roman"/>
                <w:sz w:val="20"/>
                <w:szCs w:val="20"/>
              </w:rPr>
              <w:t>não traduza nomes de instituições e endereços</w:t>
            </w:r>
            <w:r w:rsidRPr="00271A0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487AF7FA" w14:textId="77777777" w:rsidR="001E4398" w:rsidRPr="00271A00" w:rsidRDefault="001E4398" w:rsidP="00B36C46"/>
        </w:tc>
      </w:tr>
      <w:tr w:rsidR="001E4398" w:rsidRPr="00FA6B0A" w14:paraId="0AFCC668" w14:textId="77777777" w:rsidTr="00133A3E">
        <w:trPr>
          <w:trHeight w:val="10546"/>
        </w:trPr>
        <w:tc>
          <w:tcPr>
            <w:tcW w:w="8787" w:type="dxa"/>
          </w:tcPr>
          <w:p w14:paraId="2209295F" w14:textId="66F8CA58" w:rsidR="00FA6B0A" w:rsidRPr="00271A00" w:rsidRDefault="00271A00" w:rsidP="00B36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3F7">
              <w:rPr>
                <w:rFonts w:ascii="Times New Roman" w:hAnsi="Times New Roman" w:cs="Times New Roman"/>
                <w:sz w:val="24"/>
                <w:szCs w:val="24"/>
              </w:rPr>
              <w:t xml:space="preserve">O resumo deve ter no máximo </w:t>
            </w:r>
            <w:r w:rsidR="00FB676D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  <w:r w:rsidRPr="00A753F7">
              <w:rPr>
                <w:rFonts w:ascii="Times New Roman" w:hAnsi="Times New Roman" w:cs="Times New Roman"/>
                <w:sz w:val="24"/>
                <w:szCs w:val="24"/>
              </w:rPr>
              <w:t xml:space="preserve"> palavras. </w:t>
            </w:r>
            <w:r w:rsidR="005332CE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>ormate o Resumo em papel A4, fonte Times New Roman 12, espaço simples, margem esquerda 2,5 cm, todas as outras margens 2,0 cm, cabeçalho e rodapé 1,25 cm</w:t>
            </w:r>
            <w:r w:rsidR="00B876E7">
              <w:rPr>
                <w:rFonts w:ascii="Times New Roman" w:hAnsi="Times New Roman" w:cs="Times New Roman"/>
                <w:sz w:val="24"/>
                <w:szCs w:val="24"/>
              </w:rPr>
              <w:t xml:space="preserve"> (utilize esse template)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 xml:space="preserve">. Pule uma linha entre o título e os nomes e afiliações dos autores, </w:t>
            </w:r>
            <w:r w:rsidR="00C72B54">
              <w:rPr>
                <w:rFonts w:ascii="Times New Roman" w:hAnsi="Times New Roman" w:cs="Times New Roman"/>
                <w:sz w:val="24"/>
                <w:szCs w:val="24"/>
              </w:rPr>
              <w:t>insira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 xml:space="preserve"> os nomes e afiliações dos autores </w:t>
            </w:r>
            <w:r w:rsidR="00C72B54">
              <w:rPr>
                <w:rFonts w:ascii="Times New Roman" w:hAnsi="Times New Roman" w:cs="Times New Roman"/>
                <w:sz w:val="24"/>
                <w:szCs w:val="24"/>
              </w:rPr>
              <w:t>após o título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33A3E">
              <w:rPr>
                <w:rFonts w:ascii="Times New Roman" w:hAnsi="Times New Roman" w:cs="Times New Roman"/>
                <w:sz w:val="24"/>
                <w:szCs w:val="24"/>
              </w:rPr>
              <w:t xml:space="preserve">No título 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 xml:space="preserve">não é necessário inserir nomes científicos de espécies cosmopolitas – por exemplo, tilápia do Nilo, abacaxi, cana-de-açúcar etc. – nem no título nem no texto. Certifique-se de fornecer os nomes completos dos autores; identificar o autor apresentador por um asterisco; fornecer o endereço completo do autor correspondente; </w:t>
            </w:r>
            <w:r w:rsidR="00E12222">
              <w:rPr>
                <w:rFonts w:ascii="Times New Roman" w:hAnsi="Times New Roman" w:cs="Times New Roman"/>
                <w:sz w:val="24"/>
                <w:szCs w:val="24"/>
              </w:rPr>
              <w:t xml:space="preserve">identificar 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>as afiliações dos autores por sobrescrito</w:t>
            </w:r>
            <w:r w:rsidR="00E12222">
              <w:rPr>
                <w:rFonts w:ascii="Times New Roman" w:hAnsi="Times New Roman" w:cs="Times New Roman"/>
                <w:sz w:val="24"/>
                <w:szCs w:val="24"/>
              </w:rPr>
              <w:t xml:space="preserve"> e em sequência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 xml:space="preserve">. Informações adicionais </w:t>
            </w:r>
            <w:r w:rsidR="00BD4D2D">
              <w:rPr>
                <w:rFonts w:ascii="Times New Roman" w:hAnsi="Times New Roman" w:cs="Times New Roman"/>
                <w:sz w:val="24"/>
                <w:szCs w:val="24"/>
              </w:rPr>
              <w:t xml:space="preserve">como 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>as agências financiadoras e agradecimentos devem ser incluídas após o texto em parágrafo separado. O texto do resumo deve conter todos os elementos correspondentes a um artigo científico</w:t>
            </w:r>
            <w:r w:rsidR="00BD4D2D">
              <w:rPr>
                <w:rFonts w:ascii="Times New Roman" w:hAnsi="Times New Roman" w:cs="Times New Roman"/>
                <w:sz w:val="24"/>
                <w:szCs w:val="24"/>
              </w:rPr>
              <w:t xml:space="preserve"> ou técnico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 xml:space="preserve">, ou seja: (i) uma declaração de propósito em vez de introdução (um relato resumido do tema e propósitos da pesquisa relatada); (ii) metodologia (descrição dos procedimentos biológicos, analíticos e estatísticos); (iii) resultados (não use figuras e/ou tabelas; descreva suas descobertas); e (iv) as conclusões e inferências extraídas da análise dos resultados (destaque a importância e as potenciais aplicações dos resultados reportados). Todas as seções do resumo devem estar contidas em uma única página, incluindo informações adicionais; sem parágrafos e sem recuo na primeira linha. Não inclua referências no resumo. </w:t>
            </w:r>
            <w:r w:rsidR="008A2534">
              <w:rPr>
                <w:rFonts w:ascii="Times New Roman" w:hAnsi="Times New Roman" w:cs="Times New Roman"/>
                <w:sz w:val="24"/>
                <w:szCs w:val="24"/>
              </w:rPr>
              <w:t>Edite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 xml:space="preserve"> fórmulas e equações com sobrescritos, subscritos e símbolos legíveis; defina símbolos entre colchetes imediatamente após a fórmula ou equação. Use a potência negativa em vez da virgula para anotar o fluxo no tempo, a produção por unidade de área ou </w:t>
            </w:r>
            <w:r w:rsidR="00684156" w:rsidRPr="00271A00">
              <w:rPr>
                <w:rFonts w:ascii="Times New Roman" w:hAnsi="Times New Roman" w:cs="Times New Roman"/>
                <w:sz w:val="24"/>
                <w:szCs w:val="24"/>
              </w:rPr>
              <w:t>volume etc.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>; insira espaço e não períodos entre unidades [por exemplo, L h</w:t>
            </w:r>
            <w:r w:rsidRPr="008A253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 xml:space="preserve"> em vez de L/h; kg ha</w:t>
            </w:r>
            <w:r w:rsidRPr="008A253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 xml:space="preserve"> em vez de kg/</w:t>
            </w:r>
            <w:r w:rsidR="00684156" w:rsidRPr="00271A00">
              <w:rPr>
                <w:rFonts w:ascii="Times New Roman" w:hAnsi="Times New Roman" w:cs="Times New Roman"/>
                <w:sz w:val="24"/>
                <w:szCs w:val="24"/>
              </w:rPr>
              <w:t>ha etc.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>]. Use potência fracionária em vez do sinal de raiz quadrada [ou seja, Y</w:t>
            </w:r>
            <w:r w:rsidRPr="00DD6A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1/3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 xml:space="preserve">], bem como a vírgula em vez do traço para representar frações simples (por exemplo, ¾). Padronizar a nomenclatura em todo o texto; </w:t>
            </w:r>
            <w:r w:rsidR="00FA16E3">
              <w:rPr>
                <w:rFonts w:ascii="Times New Roman" w:hAnsi="Times New Roman" w:cs="Times New Roman"/>
                <w:sz w:val="24"/>
                <w:szCs w:val="24"/>
              </w:rPr>
              <w:t xml:space="preserve">use 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 xml:space="preserve">o Sistema Internacional de Unidades e suas abreviaturas correspondentes. Use aspas simples (' ') para destacar palavras de qualquer idioma original sem sinônimo em </w:t>
            </w:r>
            <w:r w:rsidR="008A2534">
              <w:rPr>
                <w:rFonts w:ascii="Times New Roman" w:hAnsi="Times New Roman" w:cs="Times New Roman"/>
                <w:sz w:val="24"/>
                <w:szCs w:val="24"/>
              </w:rPr>
              <w:t>português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 xml:space="preserve">. Insira espaço entre valores e unidades (ou seja, 50 kg em vez de 50kg); soletrar números de um único dígito não seguidos de unidades (ou seja, escreva oito em vez de usar o número 8), exceto ao relatar quantidades seriais e valores estatísticos. Adote o sistema de pontuação em </w:t>
            </w:r>
            <w:r w:rsidR="00EB0A2A">
              <w:rPr>
                <w:rFonts w:ascii="Times New Roman" w:hAnsi="Times New Roman" w:cs="Times New Roman"/>
                <w:sz w:val="24"/>
                <w:szCs w:val="24"/>
              </w:rPr>
              <w:t>português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 xml:space="preserve"> para escrever números, ou seja, separe milhares usando </w:t>
            </w:r>
            <w:r w:rsidR="00EB0A2A">
              <w:rPr>
                <w:rFonts w:ascii="Times New Roman" w:hAnsi="Times New Roman" w:cs="Times New Roman"/>
                <w:sz w:val="24"/>
                <w:szCs w:val="24"/>
              </w:rPr>
              <w:t>pontos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 xml:space="preserve"> (por exemplo, 5.920) e dezenas usando </w:t>
            </w:r>
            <w:r w:rsidR="00EB0A2A">
              <w:rPr>
                <w:rFonts w:ascii="Times New Roman" w:hAnsi="Times New Roman" w:cs="Times New Roman"/>
                <w:sz w:val="24"/>
                <w:szCs w:val="24"/>
              </w:rPr>
              <w:t>virgulas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 xml:space="preserve"> (por exemplo, 1.478,67 etc.); não pontue siglas (por exemplo, EUA em vez de </w:t>
            </w:r>
            <w:r w:rsidR="00EB0A2A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B0A2A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B0A2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271A00">
              <w:rPr>
                <w:rFonts w:ascii="Times New Roman" w:hAnsi="Times New Roman" w:cs="Times New Roman"/>
                <w:sz w:val="24"/>
                <w:szCs w:val="24"/>
              </w:rPr>
              <w:t>. etc.).</w:t>
            </w:r>
          </w:p>
          <w:p w14:paraId="1369122C" w14:textId="77777777" w:rsidR="00F04B06" w:rsidRDefault="00F04B06" w:rsidP="00B36C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7BFCE3" w14:textId="3E64F202" w:rsidR="004104FA" w:rsidRPr="008C14F6" w:rsidRDefault="008C14F6" w:rsidP="00B36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Palavras-chaves</w:t>
            </w:r>
            <w:r w:rsidR="004104FA" w:rsidRPr="008C14F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C14F6">
              <w:rPr>
                <w:rFonts w:ascii="Times New Roman" w:hAnsi="Times New Roman" w:cs="Times New Roman"/>
                <w:sz w:val="24"/>
                <w:szCs w:val="24"/>
              </w:rPr>
              <w:t>Palavra-chave1. Palavra-chave2. Palavra-chave3.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14F6">
              <w:rPr>
                <w:rFonts w:ascii="Times New Roman" w:hAnsi="Times New Roman" w:cs="Times New Roman"/>
                <w:sz w:val="24"/>
                <w:szCs w:val="24"/>
              </w:rPr>
              <w:t>Palavra-chave4. Palavra-chave5</w:t>
            </w:r>
            <w:r w:rsidR="00FA6B0A" w:rsidRPr="008C14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A17FA8" w14:textId="77777777" w:rsidR="00B24545" w:rsidRPr="008C14F6" w:rsidRDefault="00B24545" w:rsidP="00B36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7977FB" w14:textId="18C4EBB8" w:rsidR="00B24545" w:rsidRPr="008C14F6" w:rsidRDefault="008C14F6" w:rsidP="00B36C46">
            <w:pPr>
              <w:jc w:val="both"/>
              <w:rPr>
                <w:rFonts w:ascii="Times New Roman" w:hAnsi="Times New Roman" w:cs="Times New Roman"/>
              </w:rPr>
            </w:pPr>
            <w:r w:rsidRPr="008C14F6">
              <w:rPr>
                <w:rFonts w:ascii="Times New Roman" w:hAnsi="Times New Roman" w:cs="Times New Roman"/>
                <w:b/>
              </w:rPr>
              <w:t>Agradecimentos</w:t>
            </w:r>
            <w:r w:rsidR="00B24545" w:rsidRPr="008C14F6">
              <w:rPr>
                <w:rFonts w:ascii="Times New Roman" w:hAnsi="Times New Roman" w:cs="Times New Roman"/>
                <w:b/>
              </w:rPr>
              <w:t>:</w:t>
            </w:r>
            <w:r w:rsidR="00B24545" w:rsidRPr="008C14F6">
              <w:rPr>
                <w:rFonts w:ascii="Times New Roman" w:hAnsi="Times New Roman" w:cs="Times New Roman"/>
              </w:rPr>
              <w:t xml:space="preserve"> </w:t>
            </w:r>
            <w:r w:rsidR="0091057D">
              <w:rPr>
                <w:rFonts w:ascii="Times New Roman" w:hAnsi="Times New Roman" w:cs="Times New Roman"/>
              </w:rPr>
              <w:t>É opcional, mas é para a</w:t>
            </w:r>
            <w:r w:rsidRPr="008C14F6">
              <w:rPr>
                <w:rFonts w:ascii="Times New Roman" w:hAnsi="Times New Roman" w:cs="Times New Roman"/>
              </w:rPr>
              <w:t xml:space="preserve">gradecer as agências de fomento, </w:t>
            </w:r>
            <w:r w:rsidR="0091057D">
              <w:rPr>
                <w:rFonts w:ascii="Times New Roman" w:hAnsi="Times New Roman" w:cs="Times New Roman"/>
              </w:rPr>
              <w:t xml:space="preserve">parcerias, </w:t>
            </w:r>
            <w:r w:rsidRPr="008C14F6">
              <w:rPr>
                <w:rFonts w:ascii="Times New Roman" w:hAnsi="Times New Roman" w:cs="Times New Roman"/>
              </w:rPr>
              <w:t>bolsas e outras fontes de financiamento à pesquisa. (Times New Roman 11).</w:t>
            </w:r>
          </w:p>
        </w:tc>
      </w:tr>
    </w:tbl>
    <w:p w14:paraId="6982ACA3" w14:textId="77777777" w:rsidR="000353AA" w:rsidRPr="00E5516D" w:rsidRDefault="000353AA" w:rsidP="00E5516D">
      <w:pPr>
        <w:rPr>
          <w:sz w:val="2"/>
          <w:szCs w:val="2"/>
        </w:rPr>
      </w:pPr>
    </w:p>
    <w:sectPr w:rsidR="000353AA" w:rsidRPr="00E5516D" w:rsidSect="001E672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178E2C" w14:textId="77777777" w:rsidR="001E6721" w:rsidRPr="00912EE1" w:rsidRDefault="001E6721" w:rsidP="00912EE1">
      <w:r>
        <w:separator/>
      </w:r>
    </w:p>
  </w:endnote>
  <w:endnote w:type="continuationSeparator" w:id="0">
    <w:p w14:paraId="577D8A36" w14:textId="77777777" w:rsidR="001E6721" w:rsidRPr="00912EE1" w:rsidRDefault="001E6721" w:rsidP="00912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BBBD45" w14:textId="77777777" w:rsidR="00281666" w:rsidRDefault="0028166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709032" w14:textId="77777777" w:rsidR="00281666" w:rsidRDefault="0028166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482BC" w14:textId="77777777" w:rsidR="00281666" w:rsidRDefault="0028166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882E44" w14:textId="77777777" w:rsidR="001E6721" w:rsidRPr="00912EE1" w:rsidRDefault="001E6721" w:rsidP="00912EE1">
      <w:r>
        <w:separator/>
      </w:r>
    </w:p>
  </w:footnote>
  <w:footnote w:type="continuationSeparator" w:id="0">
    <w:p w14:paraId="1DA53FC7" w14:textId="77777777" w:rsidR="001E6721" w:rsidRPr="00912EE1" w:rsidRDefault="001E6721" w:rsidP="00912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66DCC4" w14:textId="77777777" w:rsidR="001C62F2" w:rsidRDefault="00281666">
    <w:pPr>
      <w:pStyle w:val="Cabealho"/>
    </w:pPr>
    <w:r>
      <w:rPr>
        <w:lang w:eastAsia="pt-BR"/>
      </w:rPr>
      <w:pict w14:anchorId="230BDE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5946422" o:spid="_x0000_s1026" type="#_x0000_t75" style="position:absolute;margin-left:0;margin-top:0;width:595.2pt;height:840.95pt;z-index:-251657216;mso-position-horizontal:center;mso-position-horizontal-relative:margin;mso-position-vertical:center;mso-position-vertical-relative:margin" o:allowincell="f">
          <v:imagedata r:id="rId1" o:title="cabeçalh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E6357" w14:textId="12D61B96" w:rsidR="00F17A6A" w:rsidRPr="004A71D5" w:rsidRDefault="00B20104" w:rsidP="00F17A6A">
    <w:pPr>
      <w:pStyle w:val="Cabealho"/>
      <w:jc w:val="right"/>
      <w:rPr>
        <w:rFonts w:ascii="Arial" w:hAnsi="Arial" w:cs="Arial"/>
        <w:color w:val="2E74B5" w:themeColor="accent1" w:themeShade="BF"/>
        <w:sz w:val="20"/>
        <w:szCs w:val="20"/>
      </w:rPr>
    </w:pPr>
    <w:r w:rsidRPr="00787D6A">
      <w:rPr>
        <w:rFonts w:ascii="Arial" w:hAnsi="Arial" w:cs="Arial"/>
        <w:noProof/>
        <w:color w:val="2F5496"/>
        <w:sz w:val="20"/>
        <w:szCs w:val="20"/>
      </w:rPr>
      <w:drawing>
        <wp:anchor distT="0" distB="0" distL="114300" distR="114300" simplePos="0" relativeHeight="251661312" behindDoc="0" locked="0" layoutInCell="1" allowOverlap="1" wp14:anchorId="7B165EE1" wp14:editId="2C3C8C3C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1151890" cy="615950"/>
          <wp:effectExtent l="0" t="0" r="0" b="0"/>
          <wp:wrapThrough wrapText="bothSides">
            <wp:wrapPolygon edited="0">
              <wp:start x="0" y="0"/>
              <wp:lineTo x="0" y="20709"/>
              <wp:lineTo x="21076" y="20709"/>
              <wp:lineTo x="21076" y="0"/>
              <wp:lineTo x="0" y="0"/>
            </wp:wrapPolygon>
          </wp:wrapThrough>
          <wp:docPr id="2" name="Imagem 1" descr="Forma&#10;&#10;Descrição gerada automaticamente com confiança baixa">
            <a:extLst xmlns:a="http://schemas.openxmlformats.org/drawingml/2006/main">
              <a:ext uri="{FF2B5EF4-FFF2-40B4-BE49-F238E27FC236}">
                <a16:creationId xmlns:a16="http://schemas.microsoft.com/office/drawing/2014/main" id="{AF2BB1CC-FC3C-0337-FFA4-691BBA0A29F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Forma&#10;&#10;Descrição gerada automaticamente com confiança baixa">
                    <a:extLst>
                      <a:ext uri="{FF2B5EF4-FFF2-40B4-BE49-F238E27FC236}">
                        <a16:creationId xmlns:a16="http://schemas.microsoft.com/office/drawing/2014/main" id="{AF2BB1CC-FC3C-0337-FFA4-691BBA0A29F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890" cy="615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7A6A" w:rsidRPr="004A71D5">
      <w:rPr>
        <w:rFonts w:ascii="Arial" w:hAnsi="Arial" w:cs="Arial"/>
        <w:color w:val="2E74B5" w:themeColor="accent1" w:themeShade="BF"/>
        <w:sz w:val="20"/>
        <w:szCs w:val="20"/>
      </w:rPr>
      <w:t>V Congresso Cidades Sustentáveis do Noroeste Paulista</w:t>
    </w:r>
    <w:r w:rsidR="00F17A6A">
      <w:rPr>
        <w:rFonts w:ascii="Arial" w:hAnsi="Arial" w:cs="Arial"/>
        <w:color w:val="2E74B5" w:themeColor="accent1" w:themeShade="BF"/>
        <w:sz w:val="20"/>
        <w:szCs w:val="20"/>
      </w:rPr>
      <w:t>, Brasil</w:t>
    </w:r>
  </w:p>
  <w:p w14:paraId="5AA5CCA8" w14:textId="6C30F447" w:rsidR="00F17A6A" w:rsidRPr="004A71D5" w:rsidRDefault="00281666" w:rsidP="00F17A6A">
    <w:pPr>
      <w:pStyle w:val="Cabealho"/>
      <w:jc w:val="right"/>
      <w:rPr>
        <w:rFonts w:ascii="Arial" w:hAnsi="Arial" w:cs="Arial"/>
        <w:color w:val="2E74B5" w:themeColor="accent1" w:themeShade="BF"/>
        <w:sz w:val="20"/>
        <w:szCs w:val="20"/>
      </w:rPr>
    </w:pPr>
    <w:r>
      <w:rPr>
        <w:rFonts w:ascii="Arial" w:hAnsi="Arial" w:cs="Arial"/>
        <w:color w:val="2E74B5" w:themeColor="accent1" w:themeShade="BF"/>
        <w:sz w:val="20"/>
        <w:szCs w:val="20"/>
      </w:rPr>
      <w:t>06</w:t>
    </w:r>
    <w:r w:rsidR="00F17A6A" w:rsidRPr="004A71D5">
      <w:rPr>
        <w:rFonts w:ascii="Arial" w:hAnsi="Arial" w:cs="Arial"/>
        <w:color w:val="2E74B5" w:themeColor="accent1" w:themeShade="BF"/>
        <w:sz w:val="20"/>
        <w:szCs w:val="20"/>
      </w:rPr>
      <w:t xml:space="preserve"> a </w:t>
    </w:r>
    <w:r>
      <w:rPr>
        <w:rFonts w:ascii="Arial" w:hAnsi="Arial" w:cs="Arial"/>
        <w:color w:val="2E74B5" w:themeColor="accent1" w:themeShade="BF"/>
        <w:sz w:val="20"/>
        <w:szCs w:val="20"/>
      </w:rPr>
      <w:t>07</w:t>
    </w:r>
    <w:r w:rsidR="00F17A6A" w:rsidRPr="004A71D5">
      <w:rPr>
        <w:rFonts w:ascii="Arial" w:hAnsi="Arial" w:cs="Arial"/>
        <w:color w:val="2E74B5" w:themeColor="accent1" w:themeShade="BF"/>
        <w:sz w:val="20"/>
        <w:szCs w:val="20"/>
      </w:rPr>
      <w:t xml:space="preserve"> de </w:t>
    </w:r>
    <w:r>
      <w:rPr>
        <w:rFonts w:ascii="Arial" w:hAnsi="Arial" w:cs="Arial"/>
        <w:color w:val="2E74B5" w:themeColor="accent1" w:themeShade="BF"/>
        <w:sz w:val="20"/>
        <w:szCs w:val="20"/>
      </w:rPr>
      <w:t>junho</w:t>
    </w:r>
    <w:r w:rsidR="00F17A6A" w:rsidRPr="004A71D5">
      <w:rPr>
        <w:rFonts w:ascii="Arial" w:hAnsi="Arial" w:cs="Arial"/>
        <w:color w:val="2E74B5" w:themeColor="accent1" w:themeShade="BF"/>
        <w:sz w:val="20"/>
        <w:szCs w:val="20"/>
      </w:rPr>
      <w:t xml:space="preserve"> de 202</w:t>
    </w:r>
    <w:r>
      <w:rPr>
        <w:rFonts w:ascii="Arial" w:hAnsi="Arial" w:cs="Arial"/>
        <w:color w:val="2E74B5" w:themeColor="accent1" w:themeShade="BF"/>
        <w:sz w:val="20"/>
        <w:szCs w:val="20"/>
      </w:rPr>
      <w:t>4</w:t>
    </w:r>
  </w:p>
  <w:p w14:paraId="16663B8D" w14:textId="25A930E2" w:rsidR="001C62F2" w:rsidRDefault="001C62F2" w:rsidP="00F17A6A">
    <w:pPr>
      <w:pStyle w:val="Cabealh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7F5DAF" w14:textId="77777777" w:rsidR="001C62F2" w:rsidRDefault="00281666">
    <w:pPr>
      <w:pStyle w:val="Cabealho"/>
    </w:pPr>
    <w:r>
      <w:rPr>
        <w:lang w:eastAsia="pt-BR"/>
      </w:rPr>
      <w:pict w14:anchorId="50490D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5946421" o:spid="_x0000_s1025" type="#_x0000_t75" style="position:absolute;margin-left:0;margin-top:0;width:595.2pt;height:840.95pt;z-index:-251658240;mso-position-horizontal:center;mso-position-horizontal-relative:margin;mso-position-vertical:center;mso-position-vertical-relative:margin" o:allowincell="f">
          <v:imagedata r:id="rId1" o:title="cabeçalh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2F2"/>
    <w:rsid w:val="000039D5"/>
    <w:rsid w:val="00014032"/>
    <w:rsid w:val="00026E65"/>
    <w:rsid w:val="000353AA"/>
    <w:rsid w:val="0005432C"/>
    <w:rsid w:val="000A32BA"/>
    <w:rsid w:val="001151F1"/>
    <w:rsid w:val="00123691"/>
    <w:rsid w:val="00133A3E"/>
    <w:rsid w:val="001C62F2"/>
    <w:rsid w:val="001E4398"/>
    <w:rsid w:val="001E6721"/>
    <w:rsid w:val="001F477B"/>
    <w:rsid w:val="001F65C5"/>
    <w:rsid w:val="002119FF"/>
    <w:rsid w:val="0025488B"/>
    <w:rsid w:val="00271A00"/>
    <w:rsid w:val="00281666"/>
    <w:rsid w:val="002E731D"/>
    <w:rsid w:val="00313580"/>
    <w:rsid w:val="00371D34"/>
    <w:rsid w:val="003A67CD"/>
    <w:rsid w:val="003B3082"/>
    <w:rsid w:val="004104FA"/>
    <w:rsid w:val="004546F6"/>
    <w:rsid w:val="0045506B"/>
    <w:rsid w:val="00457108"/>
    <w:rsid w:val="0046625C"/>
    <w:rsid w:val="004712B1"/>
    <w:rsid w:val="00473DE5"/>
    <w:rsid w:val="00483971"/>
    <w:rsid w:val="004A26FB"/>
    <w:rsid w:val="004A3AA6"/>
    <w:rsid w:val="00516A9E"/>
    <w:rsid w:val="005332CE"/>
    <w:rsid w:val="005D2437"/>
    <w:rsid w:val="00672A95"/>
    <w:rsid w:val="00684156"/>
    <w:rsid w:val="006B45CC"/>
    <w:rsid w:val="007329D3"/>
    <w:rsid w:val="00770DD2"/>
    <w:rsid w:val="00774384"/>
    <w:rsid w:val="007B6AD6"/>
    <w:rsid w:val="007F7465"/>
    <w:rsid w:val="0080665B"/>
    <w:rsid w:val="00882EEC"/>
    <w:rsid w:val="008A2534"/>
    <w:rsid w:val="008B6D43"/>
    <w:rsid w:val="008C14F6"/>
    <w:rsid w:val="008D056B"/>
    <w:rsid w:val="008D55DE"/>
    <w:rsid w:val="008F15DD"/>
    <w:rsid w:val="00906233"/>
    <w:rsid w:val="0091057D"/>
    <w:rsid w:val="00912EE1"/>
    <w:rsid w:val="00965BCF"/>
    <w:rsid w:val="00966696"/>
    <w:rsid w:val="009935F2"/>
    <w:rsid w:val="009A38D5"/>
    <w:rsid w:val="009D710C"/>
    <w:rsid w:val="00A246B3"/>
    <w:rsid w:val="00A753F7"/>
    <w:rsid w:val="00A75D93"/>
    <w:rsid w:val="00AE2757"/>
    <w:rsid w:val="00B20104"/>
    <w:rsid w:val="00B24545"/>
    <w:rsid w:val="00B32367"/>
    <w:rsid w:val="00B33373"/>
    <w:rsid w:val="00B34EB1"/>
    <w:rsid w:val="00B36C46"/>
    <w:rsid w:val="00B465F3"/>
    <w:rsid w:val="00B67DE8"/>
    <w:rsid w:val="00B86873"/>
    <w:rsid w:val="00B876E7"/>
    <w:rsid w:val="00BB4E7E"/>
    <w:rsid w:val="00BD4D2D"/>
    <w:rsid w:val="00C5798F"/>
    <w:rsid w:val="00C72B54"/>
    <w:rsid w:val="00CE2F63"/>
    <w:rsid w:val="00D84B45"/>
    <w:rsid w:val="00DB463B"/>
    <w:rsid w:val="00DD25A6"/>
    <w:rsid w:val="00DD6A09"/>
    <w:rsid w:val="00E12222"/>
    <w:rsid w:val="00E12EB1"/>
    <w:rsid w:val="00E5516D"/>
    <w:rsid w:val="00E64811"/>
    <w:rsid w:val="00E673CE"/>
    <w:rsid w:val="00EB0A2A"/>
    <w:rsid w:val="00EE17C2"/>
    <w:rsid w:val="00F04B06"/>
    <w:rsid w:val="00F17A6A"/>
    <w:rsid w:val="00F918BA"/>
    <w:rsid w:val="00FA16E3"/>
    <w:rsid w:val="00FA6541"/>
    <w:rsid w:val="00FA6B0A"/>
    <w:rsid w:val="00FB676D"/>
    <w:rsid w:val="00FF0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199BA5B"/>
  <w15:docId w15:val="{8058FFA1-49A6-4325-A210-4B868F6FB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56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C62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62F2"/>
  </w:style>
  <w:style w:type="paragraph" w:styleId="Rodap">
    <w:name w:val="footer"/>
    <w:basedOn w:val="Normal"/>
    <w:link w:val="RodapChar"/>
    <w:uiPriority w:val="99"/>
    <w:unhideWhenUsed/>
    <w:rsid w:val="001C62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62F2"/>
  </w:style>
  <w:style w:type="table" w:styleId="Tabelacomgrade">
    <w:name w:val="Table Grid"/>
    <w:basedOn w:val="Tabelanormal"/>
    <w:uiPriority w:val="39"/>
    <w:rsid w:val="00FF0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D55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5FAA6-A887-46CE-AD67-A5F80852F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545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</dc:creator>
  <cp:lastModifiedBy>Luiz Sergio Vanzela</cp:lastModifiedBy>
  <cp:revision>40</cp:revision>
  <dcterms:created xsi:type="dcterms:W3CDTF">2022-09-21T14:20:00Z</dcterms:created>
  <dcterms:modified xsi:type="dcterms:W3CDTF">2024-04-23T18:17:00Z</dcterms:modified>
</cp:coreProperties>
</file>